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5E" w:rsidRPr="00EC6E4A" w:rsidRDefault="00A4045E" w:rsidP="00A4045E">
      <w:pPr>
        <w:pStyle w:val="Titel"/>
        <w:rPr>
          <w:lang w:val="en-GB"/>
        </w:rPr>
      </w:pPr>
      <w:r w:rsidRPr="00EC6E4A">
        <w:rPr>
          <w:lang w:val="en-GB"/>
        </w:rPr>
        <w:t>Revision</w:t>
      </w:r>
    </w:p>
    <w:p w:rsidR="00A4045E" w:rsidRPr="00EC6E4A" w:rsidRDefault="00A4045E" w:rsidP="00A4045E">
      <w:pPr>
        <w:rPr>
          <w:lang w:val="en-GB"/>
        </w:rPr>
      </w:pPr>
      <w:r w:rsidRPr="00EC6E4A">
        <w:rPr>
          <w:lang w:val="en-GB"/>
        </w:rPr>
        <w:t>Revision questions:</w:t>
      </w:r>
    </w:p>
    <w:p w:rsidR="00A4045E" w:rsidRPr="00EC6E4A" w:rsidRDefault="00A4045E" w:rsidP="00A4045E">
      <w:pPr>
        <w:pStyle w:val="Listeafsnit"/>
        <w:numPr>
          <w:ilvl w:val="0"/>
          <w:numId w:val="2"/>
        </w:numPr>
        <w:rPr>
          <w:lang w:val="en-GB"/>
        </w:rPr>
      </w:pPr>
      <w:r w:rsidRPr="00EC6E4A">
        <w:rPr>
          <w:lang w:val="en-GB"/>
        </w:rPr>
        <w:t>What explanations have been suggested for why people read crime fiction?</w:t>
      </w:r>
    </w:p>
    <w:p w:rsidR="00A4045E" w:rsidRPr="00EC6E4A" w:rsidRDefault="00A4045E" w:rsidP="00A4045E">
      <w:pPr>
        <w:pStyle w:val="Listeafsnit"/>
        <w:numPr>
          <w:ilvl w:val="0"/>
          <w:numId w:val="2"/>
        </w:numPr>
        <w:rPr>
          <w:lang w:val="en-GB"/>
        </w:rPr>
      </w:pPr>
      <w:r w:rsidRPr="00EC6E4A">
        <w:rPr>
          <w:lang w:val="en-GB"/>
        </w:rPr>
        <w:t xml:space="preserve">What are typical crime fiction settings? </w:t>
      </w:r>
    </w:p>
    <w:p w:rsidR="00A4045E" w:rsidRPr="00EC6E4A" w:rsidRDefault="00A4045E" w:rsidP="00A4045E">
      <w:pPr>
        <w:pStyle w:val="Listeafsnit"/>
        <w:numPr>
          <w:ilvl w:val="0"/>
          <w:numId w:val="2"/>
        </w:numPr>
        <w:rPr>
          <w:lang w:val="en-GB"/>
        </w:rPr>
      </w:pPr>
      <w:r w:rsidRPr="00EC6E4A">
        <w:rPr>
          <w:lang w:val="en-GB"/>
        </w:rPr>
        <w:t>What characterizes a traditional main character in crime fiction?</w:t>
      </w:r>
    </w:p>
    <w:p w:rsidR="00A4045E" w:rsidRPr="00EC6E4A" w:rsidRDefault="00A4045E" w:rsidP="00A4045E">
      <w:pPr>
        <w:pStyle w:val="Listeafsnit"/>
        <w:numPr>
          <w:ilvl w:val="0"/>
          <w:numId w:val="2"/>
        </w:numPr>
        <w:rPr>
          <w:lang w:val="en-GB"/>
        </w:rPr>
      </w:pPr>
      <w:r w:rsidRPr="00EC6E4A">
        <w:rPr>
          <w:lang w:val="en-GB"/>
        </w:rPr>
        <w:t xml:space="preserve">How is a typical crime fiction story structured?  </w:t>
      </w:r>
    </w:p>
    <w:p w:rsidR="00A4045E" w:rsidRPr="00EC6E4A" w:rsidRDefault="00A4045E" w:rsidP="00A4045E">
      <w:pPr>
        <w:pStyle w:val="Listeafsnit"/>
        <w:numPr>
          <w:ilvl w:val="0"/>
          <w:numId w:val="2"/>
        </w:numPr>
        <w:rPr>
          <w:lang w:val="en-GB"/>
        </w:rPr>
      </w:pPr>
      <w:r w:rsidRPr="00EC6E4A">
        <w:rPr>
          <w:lang w:val="en-GB"/>
        </w:rPr>
        <w:t xml:space="preserve">How do crime fiction detectives solve their cases? </w:t>
      </w:r>
    </w:p>
    <w:p w:rsidR="00A4045E" w:rsidRPr="00EC6E4A" w:rsidRDefault="00A4045E" w:rsidP="00A4045E">
      <w:pPr>
        <w:rPr>
          <w:lang w:val="en-GB"/>
        </w:rPr>
      </w:pPr>
      <w:r w:rsidRPr="00EC6E4A">
        <w:rPr>
          <w:lang w:val="en-GB"/>
        </w:rPr>
        <w:t xml:space="preserve">Fill in the grid below to get an overview of the topic </w:t>
      </w:r>
      <w:r w:rsidRPr="00EC6E4A">
        <w:rPr>
          <w:i/>
          <w:lang w:val="en-GB"/>
        </w:rPr>
        <w:t>Crime Fiction</w:t>
      </w:r>
      <w:r w:rsidRPr="00EC6E4A">
        <w:rPr>
          <w:lang w:val="en-GB"/>
        </w:rPr>
        <w:t xml:space="preserve">: </w:t>
      </w:r>
      <w:r w:rsidRPr="00EC6E4A">
        <w:rPr>
          <w:i/>
          <w:lang w:val="en-GB"/>
        </w:rPr>
        <w:t xml:space="preserve"> </w:t>
      </w:r>
    </w:p>
    <w:tbl>
      <w:tblPr>
        <w:tblStyle w:val="Lystgitter-fremhvningsfarve5"/>
        <w:tblW w:w="0" w:type="auto"/>
        <w:tblLook w:val="04A0" w:firstRow="1" w:lastRow="0" w:firstColumn="1" w:lastColumn="0" w:noHBand="0" w:noVBand="1"/>
      </w:tblPr>
      <w:tblGrid>
        <w:gridCol w:w="2219"/>
        <w:gridCol w:w="2220"/>
        <w:gridCol w:w="2220"/>
        <w:gridCol w:w="2220"/>
        <w:gridCol w:w="2220"/>
        <w:gridCol w:w="2220"/>
        <w:gridCol w:w="2220"/>
      </w:tblGrid>
      <w:tr w:rsidR="00A4045E" w:rsidRPr="00EC6E4A" w:rsidTr="00416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:rsidR="00A4045E" w:rsidRPr="00EC6E4A" w:rsidRDefault="00A4045E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Texts</w:t>
            </w:r>
          </w:p>
        </w:tc>
        <w:tc>
          <w:tcPr>
            <w:tcW w:w="1744" w:type="dxa"/>
          </w:tcPr>
          <w:p w:rsidR="00A4045E" w:rsidRPr="00EC6E4A" w:rsidRDefault="00A4045E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Important characters and their basic characteristics</w:t>
            </w:r>
          </w:p>
        </w:tc>
        <w:tc>
          <w:tcPr>
            <w:tcW w:w="1630" w:type="dxa"/>
          </w:tcPr>
          <w:p w:rsidR="00A4045E" w:rsidRPr="00445E93" w:rsidRDefault="00A4045E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445E93">
              <w:rPr>
                <w:rFonts w:asciiTheme="minorHAnsi" w:hAnsiTheme="minorHAnsi"/>
                <w:b w:val="0"/>
                <w:lang w:val="en-GB"/>
              </w:rPr>
              <w:t>Detection (if any)</w:t>
            </w:r>
          </w:p>
          <w:p w:rsidR="00A4045E" w:rsidRPr="00445E93" w:rsidRDefault="00A4045E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445E93">
              <w:rPr>
                <w:b w:val="0"/>
                <w:lang w:val="en-GB"/>
              </w:rPr>
              <w:t>Describe the method</w:t>
            </w:r>
          </w:p>
        </w:tc>
        <w:tc>
          <w:tcPr>
            <w:tcW w:w="1280" w:type="dxa"/>
          </w:tcPr>
          <w:p w:rsidR="00A4045E" w:rsidRPr="00EC6E4A" w:rsidRDefault="00A4045E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Setting</w:t>
            </w:r>
          </w:p>
        </w:tc>
        <w:tc>
          <w:tcPr>
            <w:tcW w:w="1425" w:type="dxa"/>
          </w:tcPr>
          <w:p w:rsidR="00A4045E" w:rsidRPr="00EC6E4A" w:rsidRDefault="00A4045E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Brief plot summary and outline of plot structure </w:t>
            </w:r>
          </w:p>
        </w:tc>
        <w:tc>
          <w:tcPr>
            <w:tcW w:w="1261" w:type="dxa"/>
          </w:tcPr>
          <w:p w:rsidR="00A4045E" w:rsidRPr="00EC6E4A" w:rsidRDefault="00A4045E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Push and pull effects</w:t>
            </w:r>
          </w:p>
        </w:tc>
        <w:tc>
          <w:tcPr>
            <w:tcW w:w="1785" w:type="dxa"/>
          </w:tcPr>
          <w:p w:rsidR="00A4045E" w:rsidRPr="00EC6E4A" w:rsidRDefault="00A4045E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Other comments: </w:t>
            </w:r>
          </w:p>
          <w:p w:rsidR="00A4045E" w:rsidRPr="00EC6E4A" w:rsidRDefault="00A4045E" w:rsidP="00A4045E">
            <w:pPr>
              <w:pStyle w:val="Listeafsnit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Similarities other texts</w:t>
            </w:r>
          </w:p>
          <w:p w:rsidR="00A4045E" w:rsidRPr="00EC6E4A" w:rsidRDefault="00A4045E" w:rsidP="00A4045E">
            <w:pPr>
              <w:pStyle w:val="Listeafsnit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Degree of realism</w:t>
            </w:r>
          </w:p>
          <w:p w:rsidR="00A4045E" w:rsidRPr="00EC6E4A" w:rsidRDefault="00A4045E" w:rsidP="00A4045E">
            <w:pPr>
              <w:pStyle w:val="Listeafsnit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Etc</w:t>
            </w:r>
            <w:r>
              <w:rPr>
                <w:rFonts w:asciiTheme="minorHAnsi" w:hAnsiTheme="minorHAnsi"/>
                <w:b w:val="0"/>
                <w:lang w:val="en-GB"/>
              </w:rPr>
              <w:t>.</w:t>
            </w:r>
          </w:p>
        </w:tc>
      </w:tr>
      <w:tr w:rsidR="00A4045E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A4045E" w:rsidRPr="00EC6E4A" w:rsidRDefault="00A4045E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 w:cs="Times New Roman"/>
                <w:b w:val="0"/>
                <w:lang w:val="en-GB"/>
              </w:rPr>
              <w:t xml:space="preserve">Mark </w:t>
            </w:r>
            <w:proofErr w:type="spellStart"/>
            <w:r w:rsidRPr="00EC6E4A">
              <w:rPr>
                <w:rFonts w:asciiTheme="minorHAnsi" w:hAnsiTheme="minorHAnsi" w:cs="Times New Roman"/>
                <w:b w:val="0"/>
                <w:lang w:val="en-GB"/>
              </w:rPr>
              <w:t>Gatiss</w:t>
            </w:r>
            <w:proofErr w:type="spellEnd"/>
            <w:r w:rsidRPr="00EC6E4A">
              <w:rPr>
                <w:rFonts w:asciiTheme="minorHAnsi" w:hAnsiTheme="minorHAnsi" w:cs="Times New Roman"/>
                <w:b w:val="0"/>
                <w:lang w:val="en-GB"/>
              </w:rPr>
              <w:t xml:space="preserve"> &amp; Steven </w:t>
            </w:r>
            <w:proofErr w:type="spellStart"/>
            <w:r w:rsidRPr="00EC6E4A">
              <w:rPr>
                <w:rFonts w:asciiTheme="minorHAnsi" w:hAnsiTheme="minorHAnsi" w:cs="Times New Roman"/>
                <w:b w:val="0"/>
                <w:lang w:val="en-GB"/>
              </w:rPr>
              <w:t>Moffat</w:t>
            </w:r>
            <w:proofErr w:type="spellEnd"/>
            <w:r w:rsidRPr="00EC6E4A">
              <w:rPr>
                <w:rFonts w:asciiTheme="minorHAnsi" w:hAnsiTheme="minorHAnsi" w:cs="Times New Roman"/>
                <w:b w:val="0"/>
                <w:lang w:val="en-GB"/>
              </w:rPr>
              <w:t xml:space="preserve"> (2010): </w:t>
            </w:r>
            <w:r w:rsidRPr="00445E93">
              <w:rPr>
                <w:rFonts w:asciiTheme="minorHAnsi" w:hAnsiTheme="minorHAnsi" w:cs="Times New Roman"/>
                <w:b w:val="0"/>
                <w:i/>
                <w:lang w:val="en-GB"/>
              </w:rPr>
              <w:t>Sherlock</w:t>
            </w:r>
            <w:r w:rsidRPr="00EC6E4A">
              <w:rPr>
                <w:rFonts w:asciiTheme="minorHAnsi" w:hAnsiTheme="minorHAnsi" w:cs="Times New Roman"/>
                <w:b w:val="0"/>
                <w:lang w:val="en-GB"/>
              </w:rPr>
              <w:t xml:space="preserve">. Episode 1 “A study in Pink”. BBC. </w:t>
            </w: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445E93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4045E" w:rsidRPr="00445E93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A4045E" w:rsidRPr="00EC6E4A" w:rsidRDefault="00A4045E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Lee Child (2009): </w:t>
            </w:r>
            <w:r w:rsidRPr="00445E93">
              <w:rPr>
                <w:rFonts w:asciiTheme="minorHAnsi" w:hAnsiTheme="minorHAnsi"/>
                <w:b w:val="0"/>
                <w:i/>
                <w:lang w:val="en-GB"/>
              </w:rPr>
              <w:t>Guy walks into a bar</w:t>
            </w:r>
            <w:r w:rsidRPr="00EC6E4A">
              <w:rPr>
                <w:rFonts w:asciiTheme="minorHAnsi" w:hAnsiTheme="minorHAnsi"/>
                <w:b w:val="0"/>
                <w:lang w:val="en-GB"/>
              </w:rPr>
              <w:t>.</w:t>
            </w: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4045E" w:rsidRPr="00445E93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A4045E" w:rsidRPr="00EC6E4A" w:rsidRDefault="00A4045E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Alexander McCall Smith (1998): </w:t>
            </w:r>
            <w:r w:rsidRPr="00445E93">
              <w:rPr>
                <w:rFonts w:asciiTheme="minorHAnsi" w:hAnsiTheme="minorHAnsi"/>
                <w:b w:val="0"/>
                <w:i/>
                <w:lang w:val="en-GB"/>
              </w:rPr>
              <w:t>The No. 1 Ladies’ Detective Agency</w:t>
            </w: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.  </w:t>
            </w: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4045E" w:rsidRPr="00445E93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A4045E" w:rsidRPr="00EC6E4A" w:rsidRDefault="00A4045E" w:rsidP="00416ECA">
            <w:pPr>
              <w:rPr>
                <w:rFonts w:asciiTheme="minorHAnsi" w:hAnsiTheme="minorHAnsi"/>
                <w:b w:val="0"/>
                <w:lang w:val="en-GB"/>
              </w:rPr>
            </w:pPr>
            <w:proofErr w:type="spellStart"/>
            <w:r w:rsidRPr="00EC6E4A">
              <w:rPr>
                <w:rFonts w:asciiTheme="minorHAnsi" w:hAnsiTheme="minorHAnsi"/>
                <w:b w:val="0"/>
                <w:lang w:val="en-GB"/>
              </w:rPr>
              <w:t>Elly</w:t>
            </w:r>
            <w:proofErr w:type="spellEnd"/>
            <w:r w:rsidRPr="00EC6E4A">
              <w:rPr>
                <w:rFonts w:asciiTheme="minorHAnsi" w:hAnsiTheme="minorHAnsi"/>
                <w:b w:val="0"/>
                <w:lang w:val="en-GB"/>
              </w:rPr>
              <w:t xml:space="preserve"> Griffiths (2009): </w:t>
            </w:r>
            <w:r w:rsidRPr="00445E93">
              <w:rPr>
                <w:rFonts w:asciiTheme="minorHAnsi" w:hAnsiTheme="minorHAnsi"/>
                <w:b w:val="0"/>
                <w:i/>
                <w:lang w:val="en-GB"/>
              </w:rPr>
              <w:t>The Crossing Places</w:t>
            </w:r>
            <w:r w:rsidRPr="00EC6E4A">
              <w:rPr>
                <w:rFonts w:asciiTheme="minorHAnsi" w:hAnsiTheme="minorHAnsi"/>
                <w:b w:val="0"/>
                <w:lang w:val="en-GB"/>
              </w:rPr>
              <w:t>.</w:t>
            </w: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4045E" w:rsidRPr="00445E93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A4045E" w:rsidRPr="00EC6E4A" w:rsidRDefault="00A4045E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Jeff Lindsay (2004): </w:t>
            </w:r>
            <w:r w:rsidRPr="00445E93">
              <w:rPr>
                <w:rFonts w:asciiTheme="minorHAnsi" w:hAnsiTheme="minorHAnsi"/>
                <w:b w:val="0"/>
                <w:i/>
                <w:lang w:val="en-GB"/>
              </w:rPr>
              <w:t>Darkly dreaming Dexter</w:t>
            </w: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.  </w:t>
            </w: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4045E" w:rsidRPr="00445E93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A4045E" w:rsidRPr="00EC6E4A" w:rsidRDefault="00A4045E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lastRenderedPageBreak/>
              <w:t xml:space="preserve">George </w:t>
            </w:r>
            <w:proofErr w:type="spellStart"/>
            <w:r w:rsidRPr="00EC6E4A">
              <w:rPr>
                <w:rFonts w:asciiTheme="minorHAnsi" w:hAnsiTheme="minorHAnsi"/>
                <w:b w:val="0"/>
                <w:lang w:val="en-GB"/>
              </w:rPr>
              <w:t>Pelecanos</w:t>
            </w:r>
            <w:proofErr w:type="spellEnd"/>
            <w:r w:rsidRPr="00EC6E4A">
              <w:rPr>
                <w:rFonts w:asciiTheme="minorHAnsi" w:hAnsiTheme="minorHAnsi"/>
                <w:b w:val="0"/>
                <w:lang w:val="en-GB"/>
              </w:rPr>
              <w:t xml:space="preserve"> (2014): </w:t>
            </w:r>
            <w:r w:rsidRPr="00445E93">
              <w:rPr>
                <w:rFonts w:asciiTheme="minorHAnsi" w:hAnsiTheme="minorHAnsi"/>
                <w:b w:val="0"/>
                <w:i/>
                <w:lang w:val="en-GB"/>
              </w:rPr>
              <w:t>Miss Mary’s Room</w:t>
            </w:r>
            <w:r w:rsidRPr="00EC6E4A">
              <w:rPr>
                <w:rFonts w:asciiTheme="minorHAnsi" w:hAnsiTheme="minorHAnsi"/>
                <w:b w:val="0"/>
                <w:lang w:val="en-GB"/>
              </w:rPr>
              <w:t>.</w:t>
            </w: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bookmarkStart w:id="0" w:name="_GoBack"/>
            <w:bookmarkEnd w:id="0"/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4045E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A4045E" w:rsidRPr="00EC6E4A" w:rsidRDefault="00A4045E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Scott </w:t>
            </w:r>
            <w:proofErr w:type="spellStart"/>
            <w:r w:rsidRPr="00EC6E4A">
              <w:rPr>
                <w:rFonts w:asciiTheme="minorHAnsi" w:hAnsiTheme="minorHAnsi"/>
                <w:b w:val="0"/>
                <w:lang w:val="en-GB"/>
              </w:rPr>
              <w:t>Turow</w:t>
            </w:r>
            <w:proofErr w:type="spellEnd"/>
            <w:r w:rsidRPr="00EC6E4A">
              <w:rPr>
                <w:rFonts w:asciiTheme="minorHAnsi" w:hAnsiTheme="minorHAnsi"/>
                <w:b w:val="0"/>
                <w:lang w:val="en-GB"/>
              </w:rPr>
              <w:t xml:space="preserve"> (2006): </w:t>
            </w:r>
            <w:r w:rsidRPr="00445E93">
              <w:rPr>
                <w:rFonts w:asciiTheme="minorHAnsi" w:hAnsiTheme="minorHAnsi"/>
                <w:b w:val="0"/>
                <w:i/>
                <w:lang w:val="en-GB"/>
              </w:rPr>
              <w:t>Limitations</w:t>
            </w:r>
            <w:r w:rsidRPr="00EC6E4A">
              <w:rPr>
                <w:rFonts w:asciiTheme="minorHAnsi" w:hAnsiTheme="minorHAnsi"/>
                <w:b w:val="0"/>
                <w:lang w:val="en-GB"/>
              </w:rPr>
              <w:t>.</w:t>
            </w: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20" w:type="dxa"/>
          </w:tcPr>
          <w:p w:rsidR="00A4045E" w:rsidRPr="00EC6E4A" w:rsidRDefault="00A4045E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A4045E" w:rsidRPr="00EC6E4A" w:rsidRDefault="00A4045E" w:rsidP="00A4045E">
      <w:pPr>
        <w:rPr>
          <w:lang w:val="en-GB"/>
        </w:rPr>
      </w:pPr>
    </w:p>
    <w:p w:rsidR="0036285C" w:rsidRDefault="00541286"/>
    <w:sectPr w:rsidR="0036285C" w:rsidSect="00F7024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286" w:rsidRDefault="00541286" w:rsidP="004848A7">
      <w:pPr>
        <w:spacing w:after="0" w:line="240" w:lineRule="auto"/>
      </w:pPr>
      <w:r>
        <w:separator/>
      </w:r>
    </w:p>
  </w:endnote>
  <w:endnote w:type="continuationSeparator" w:id="0">
    <w:p w:rsidR="00541286" w:rsidRDefault="00541286" w:rsidP="0048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8A7" w:rsidRDefault="004848A7" w:rsidP="004848A7">
    <w:pPr>
      <w:pStyle w:val="Overskrift1"/>
      <w:jc w:val="right"/>
    </w:pPr>
    <w:r>
      <w:t xml:space="preserve">Case </w:t>
    </w:r>
    <w:proofErr w:type="spellStart"/>
    <w:r>
      <w:t>Reopened</w:t>
    </w:r>
    <w:proofErr w:type="spellEnd"/>
    <w:r>
      <w:t xml:space="preserve"> </w:t>
    </w:r>
  </w:p>
  <w:p w:rsidR="004848A7" w:rsidRDefault="004848A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286" w:rsidRDefault="00541286" w:rsidP="004848A7">
      <w:pPr>
        <w:spacing w:after="0" w:line="240" w:lineRule="auto"/>
      </w:pPr>
      <w:r>
        <w:separator/>
      </w:r>
    </w:p>
  </w:footnote>
  <w:footnote w:type="continuationSeparator" w:id="0">
    <w:p w:rsidR="00541286" w:rsidRDefault="00541286" w:rsidP="00484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6920"/>
    <w:multiLevelType w:val="hybridMultilevel"/>
    <w:tmpl w:val="76F288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113F6"/>
    <w:multiLevelType w:val="hybridMultilevel"/>
    <w:tmpl w:val="4536888C"/>
    <w:lvl w:ilvl="0" w:tplc="7DE8A6F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5E"/>
    <w:rsid w:val="00067B2E"/>
    <w:rsid w:val="004848A7"/>
    <w:rsid w:val="00541286"/>
    <w:rsid w:val="00A4045E"/>
    <w:rsid w:val="00D77690"/>
    <w:rsid w:val="00F7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5E"/>
  </w:style>
  <w:style w:type="paragraph" w:styleId="Overskrift1">
    <w:name w:val="heading 1"/>
    <w:basedOn w:val="Normal"/>
    <w:next w:val="Normal"/>
    <w:link w:val="Overskrift1Tegn"/>
    <w:uiPriority w:val="9"/>
    <w:qFormat/>
    <w:rsid w:val="00484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4045E"/>
    <w:pPr>
      <w:ind w:left="720"/>
      <w:contextualSpacing/>
    </w:pPr>
  </w:style>
  <w:style w:type="table" w:styleId="Lystgitter-fremhvningsfarve5">
    <w:name w:val="Light Grid Accent 5"/>
    <w:basedOn w:val="Tabel-Normal"/>
    <w:uiPriority w:val="62"/>
    <w:rsid w:val="00A4045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A404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40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484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48A7"/>
  </w:style>
  <w:style w:type="paragraph" w:styleId="Sidefod">
    <w:name w:val="footer"/>
    <w:basedOn w:val="Normal"/>
    <w:link w:val="SidefodTegn"/>
    <w:uiPriority w:val="99"/>
    <w:unhideWhenUsed/>
    <w:rsid w:val="00484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48A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48A7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84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5E"/>
  </w:style>
  <w:style w:type="paragraph" w:styleId="Overskrift1">
    <w:name w:val="heading 1"/>
    <w:basedOn w:val="Normal"/>
    <w:next w:val="Normal"/>
    <w:link w:val="Overskrift1Tegn"/>
    <w:uiPriority w:val="9"/>
    <w:qFormat/>
    <w:rsid w:val="00484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4045E"/>
    <w:pPr>
      <w:ind w:left="720"/>
      <w:contextualSpacing/>
    </w:pPr>
  </w:style>
  <w:style w:type="table" w:styleId="Lystgitter-fremhvningsfarve5">
    <w:name w:val="Light Grid Accent 5"/>
    <w:basedOn w:val="Tabel-Normal"/>
    <w:uiPriority w:val="62"/>
    <w:rsid w:val="00A4045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A404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40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484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48A7"/>
  </w:style>
  <w:style w:type="paragraph" w:styleId="Sidefod">
    <w:name w:val="footer"/>
    <w:basedOn w:val="Normal"/>
    <w:link w:val="SidefodTegn"/>
    <w:uiPriority w:val="99"/>
    <w:unhideWhenUsed/>
    <w:rsid w:val="00484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48A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48A7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84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IT-Supportcentret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Vedel Eriksen</dc:creator>
  <cp:lastModifiedBy>Tine Vedel Eriksen</cp:lastModifiedBy>
  <cp:revision>4</cp:revision>
  <dcterms:created xsi:type="dcterms:W3CDTF">2016-12-21T11:45:00Z</dcterms:created>
  <dcterms:modified xsi:type="dcterms:W3CDTF">2016-12-21T11:49:00Z</dcterms:modified>
</cp:coreProperties>
</file>